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DA" w:rsidRPr="00E62396" w:rsidRDefault="00FB67DA" w:rsidP="00FB67D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96">
        <w:rPr>
          <w:rFonts w:ascii="Times New Roman" w:hAnsi="Times New Roman" w:cs="Times New Roman"/>
          <w:b/>
          <w:sz w:val="28"/>
          <w:szCs w:val="28"/>
        </w:rPr>
        <w:t>Выбираем елку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Самый любимый праздник и детей, и взрослых - Новый год, главный атрибут которого – ярко украшенная елочка. В предновогодней суете важно помнить,  что даже небольшое возгорание на новогодней ёлке быстро перерастает в большой пожар.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Выбор елки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 xml:space="preserve">Важный этап подготовки к празднику – выбор ёлки. 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E62396">
        <w:rPr>
          <w:rFonts w:ascii="Times New Roman" w:hAnsi="Times New Roman" w:cs="Times New Roman"/>
          <w:sz w:val="28"/>
          <w:szCs w:val="28"/>
        </w:rPr>
        <w:t>пожароопасна</w:t>
      </w:r>
      <w:proofErr w:type="spellEnd"/>
      <w:r w:rsidRPr="00E62396">
        <w:rPr>
          <w:rFonts w:ascii="Times New Roman" w:hAnsi="Times New Roman" w:cs="Times New Roman"/>
          <w:sz w:val="28"/>
          <w:szCs w:val="28"/>
        </w:rPr>
        <w:t>. Если же вы предпочитаете искусственную лесную красавицу, то приобретайте только ту искусственную ёлку и ёлочные украшения, которые имеют сертификат безопасности.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Установка елки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Устанавливайте ёлку на устойчивой подставке или в ведре с песком. Не допускайте, чтобы ветки и верхушка ёлки касались стен и домашних вещей. Не устанавливайте ёлку вблизи отопительных приборов, не допускайте, чтобы ёлка загораживала проходы и мешала свободному выходу из комнаты.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Украшение елки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 xml:space="preserve">Следующий этап – украшение елочки.  При этом помните о соблюдении правил пожарной безопасности. Не обкладывайте ёлку ватой. Не зажигайте на ёлках свечи и не украшайте игрушками из легковоспламеняющихся материалов. Используйте только полностью исправные электрические гирлянды заводского изготовления. Помните, что электросеть должна защищаться заводскими предохранителями. Не разрешайте детям самостоятельно включать </w:t>
      </w:r>
      <w:proofErr w:type="spellStart"/>
      <w:r w:rsidRPr="00E62396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E62396">
        <w:rPr>
          <w:rFonts w:ascii="Times New Roman" w:hAnsi="Times New Roman" w:cs="Times New Roman"/>
          <w:sz w:val="28"/>
          <w:szCs w:val="28"/>
        </w:rPr>
        <w:t xml:space="preserve">. Не оставляйте ёлку с включенной гирляндой без присмотра. Выключайте </w:t>
      </w:r>
      <w:proofErr w:type="spellStart"/>
      <w:r w:rsidRPr="00E62396">
        <w:rPr>
          <w:rFonts w:ascii="Times New Roman" w:hAnsi="Times New Roman" w:cs="Times New Roman"/>
          <w:sz w:val="28"/>
          <w:szCs w:val="28"/>
        </w:rPr>
        <w:t>электрогирлянду</w:t>
      </w:r>
      <w:proofErr w:type="spellEnd"/>
      <w:r w:rsidRPr="00E62396">
        <w:rPr>
          <w:rFonts w:ascii="Times New Roman" w:hAnsi="Times New Roman" w:cs="Times New Roman"/>
          <w:sz w:val="28"/>
          <w:szCs w:val="28"/>
        </w:rPr>
        <w:t xml:space="preserve"> перед сном. При обнаружении неисправности в гирлянде немедленно ее  обесточьте. Не допускайте зажигания в помещениях бенгальских огней, хлопушек и пользования открытым огнём (свечами) вблизи ёлки.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При возгорании елки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lastRenderedPageBreak/>
        <w:t xml:space="preserve">Если елка загорелась, обесточьте </w:t>
      </w:r>
      <w:proofErr w:type="spellStart"/>
      <w:r w:rsidRPr="00E62396">
        <w:rPr>
          <w:rFonts w:ascii="Times New Roman" w:hAnsi="Times New Roman" w:cs="Times New Roman"/>
          <w:sz w:val="28"/>
          <w:szCs w:val="28"/>
        </w:rPr>
        <w:t>электрогирлянду</w:t>
      </w:r>
      <w:proofErr w:type="spellEnd"/>
      <w:r w:rsidRPr="00E62396">
        <w:rPr>
          <w:rFonts w:ascii="Times New Roman" w:hAnsi="Times New Roman" w:cs="Times New Roman"/>
          <w:sz w:val="28"/>
          <w:szCs w:val="28"/>
        </w:rPr>
        <w:t>, повалите ёлку на пол. Воспользуйтесь для тушения подручными средствами: огнетушителем, кошмой, покрывалом, одеялом (не синтетическими) и не забудьте сообщить о возгорании  пожарным.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 Интересные факты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* Если лампочки гирлянды слишком горячие (больше 65</w:t>
      </w:r>
      <w:proofErr w:type="gramStart"/>
      <w:r w:rsidRPr="00E62396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E62396">
        <w:rPr>
          <w:rFonts w:ascii="Times New Roman" w:hAnsi="Times New Roman" w:cs="Times New Roman"/>
          <w:sz w:val="28"/>
          <w:szCs w:val="28"/>
        </w:rPr>
        <w:t>, то есть обжигают пальцы), велик шанс того, что в самый неожиданный момент лампочка взорвётся, сгорит, оплавит провода.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*Ель сгорает за 30–40 секунд, сосна сгорает за 45–50 секунд. Влажное дерево горит хуже, поэтому пожарные настоятельно рекомендуют ставить деревья в кадки с водой. Специалисты ФГКУ «СЭУ ИПЛ ФПС по Амурской области» (испытательной пожарной лаборатории) проводили эксперименты с искусственными ёлками. Горят они мгновенно, максимум - 15 секунд.</w:t>
      </w:r>
    </w:p>
    <w:p w:rsidR="00FB67DA" w:rsidRPr="00E62396" w:rsidRDefault="00FB67DA" w:rsidP="00FB67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Это важно знать</w:t>
      </w:r>
      <w:r w:rsidRPr="00E62396">
        <w:rPr>
          <w:rFonts w:ascii="Times New Roman" w:hAnsi="Times New Roman" w:cs="Times New Roman"/>
          <w:sz w:val="28"/>
          <w:szCs w:val="28"/>
        </w:rPr>
        <w:t>. Нельзя тушить водой искусственную ёлку из-за возможного разброса искр и расплавленной пластмассы. Если ёлка за 10-15 секунд не погасла - покиньте помещение и срочно вызывайте пожарных.</w:t>
      </w:r>
    </w:p>
    <w:p w:rsidR="004B18CA" w:rsidRDefault="004B18CA"/>
    <w:sectPr w:rsidR="004B18CA" w:rsidSect="004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7DA"/>
    <w:rsid w:val="004B18CA"/>
    <w:rsid w:val="00E61292"/>
    <w:rsid w:val="00EF2C14"/>
    <w:rsid w:val="00FB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2018-11-30T07:44:00Z</dcterms:created>
  <dcterms:modified xsi:type="dcterms:W3CDTF">2018-11-30T07:45:00Z</dcterms:modified>
</cp:coreProperties>
</file>