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6" w:rsidRPr="00E62396" w:rsidRDefault="00E62396" w:rsidP="00E6239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6">
        <w:rPr>
          <w:rFonts w:ascii="Times New Roman" w:hAnsi="Times New Roman" w:cs="Times New Roman"/>
          <w:b/>
          <w:sz w:val="28"/>
          <w:szCs w:val="28"/>
        </w:rPr>
        <w:t>Правила безопасности при украшении новогодней елки электрическими гирляндами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Чтобы праздник прошел без происшествий, специалисты рекомендуют ответственно подойти к выбору  электрических гирлянд и соблюдать правила их эксплуатации: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используйте электрические гирлянды заводского изготовления, на упаковке которых есть знак сертификации пожарной безопасности;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при обнаружении неисправностей (нагреве проводов, мигании лампочек и т.д.) обесточьте гирлянды;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перед использованием гирлянды тщательно проверяйте электропроводку, особое внимание обращайте на изоляцию и соединение проводов;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не используйте одновременно больше трех гирлянд: от перегрева сетей может произойти короткое замыкание;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если уходите из дома или ложитесь спать, не оставляйте гирлянды включенными;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при уличном украшении, например, фасада своего дома, не используйте гирлянды и удлинители, предназначенные для работы внутри помещений;</w:t>
      </w:r>
    </w:p>
    <w:p w:rsidR="00E62396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при выборе гирлянд старайтесь отдать предпочтение менее мощным: чем меньше мощность лампочек, тем меньше создаваемый ими нагрев и риск возгорания.</w:t>
      </w:r>
    </w:p>
    <w:p w:rsidR="004B18CA" w:rsidRPr="00E62396" w:rsidRDefault="00E62396" w:rsidP="00E623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Если пожар все-таки произошел, обесточьте электрическую гирлянду, вызовите пожарных. Если ситуация позволяет, можно приступить к самостоятельному тушению возгорания: накройте плотной тканью, примените огнетушитель.</w:t>
      </w:r>
    </w:p>
    <w:sectPr w:rsidR="004B18CA" w:rsidRPr="00E62396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396"/>
    <w:rsid w:val="004B18CA"/>
    <w:rsid w:val="00E61292"/>
    <w:rsid w:val="00E62396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paragraph" w:styleId="1">
    <w:name w:val="heading 1"/>
    <w:basedOn w:val="a"/>
    <w:link w:val="10"/>
    <w:uiPriority w:val="9"/>
    <w:qFormat/>
    <w:rsid w:val="00E6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396"/>
    <w:rPr>
      <w:color w:val="0000FF" w:themeColor="hyperlink"/>
      <w:u w:val="single"/>
    </w:rPr>
  </w:style>
  <w:style w:type="paragraph" w:styleId="a5">
    <w:name w:val="No Spacing"/>
    <w:uiPriority w:val="1"/>
    <w:qFormat/>
    <w:rsid w:val="00E62396"/>
    <w:pPr>
      <w:spacing w:after="0" w:line="240" w:lineRule="auto"/>
    </w:pPr>
  </w:style>
  <w:style w:type="character" w:styleId="a6">
    <w:name w:val="Strong"/>
    <w:basedOn w:val="a0"/>
    <w:uiPriority w:val="22"/>
    <w:qFormat/>
    <w:rsid w:val="00E62396"/>
    <w:rPr>
      <w:b/>
      <w:bCs/>
    </w:rPr>
  </w:style>
  <w:style w:type="character" w:styleId="a7">
    <w:name w:val="Emphasis"/>
    <w:basedOn w:val="a0"/>
    <w:uiPriority w:val="20"/>
    <w:qFormat/>
    <w:rsid w:val="00E623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2018-11-30T07:39:00Z</dcterms:created>
  <dcterms:modified xsi:type="dcterms:W3CDTF">2018-11-30T07:45:00Z</dcterms:modified>
</cp:coreProperties>
</file>